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5ED" w:rsidRDefault="00C535ED" w:rsidP="00C535E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sz w:val="56"/>
          <w:szCs w:val="56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</w:rPr>
        <w:t>Северная транспортная</w:t>
      </w:r>
    </w:p>
    <w:p w:rsidR="00C535ED" w:rsidRDefault="00C535ED" w:rsidP="00C535E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sz w:val="56"/>
          <w:szCs w:val="56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</w:rPr>
        <w:t>прокуратура разъясняет</w:t>
      </w:r>
    </w:p>
    <w:p w:rsidR="00C535ED" w:rsidRPr="00C535ED" w:rsidRDefault="00C535ED" w:rsidP="00C535E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</w:rPr>
      </w:pPr>
    </w:p>
    <w:p w:rsidR="00132E6A" w:rsidRDefault="00C535ED" w:rsidP="00C535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5ED">
        <w:rPr>
          <w:rFonts w:ascii="Times New Roman" w:hAnsi="Times New Roman" w:cs="Times New Roman"/>
          <w:b/>
          <w:sz w:val="28"/>
          <w:szCs w:val="28"/>
        </w:rPr>
        <w:t>М</w:t>
      </w:r>
      <w:r w:rsidR="00132E6A" w:rsidRPr="00C535ED">
        <w:rPr>
          <w:rFonts w:ascii="Times New Roman" w:hAnsi="Times New Roman" w:cs="Times New Roman"/>
          <w:b/>
          <w:sz w:val="28"/>
          <w:szCs w:val="28"/>
        </w:rPr>
        <w:t>ужчинам, уклонившимся от службы в армии в течение 10 лет нельзя работать в должностях государственной и муниципальной службы.</w:t>
      </w:r>
    </w:p>
    <w:p w:rsidR="00C535ED" w:rsidRPr="00C535ED" w:rsidRDefault="00C535ED" w:rsidP="00C535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E6A" w:rsidRPr="00C535ED" w:rsidRDefault="00132E6A" w:rsidP="00C53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5ED">
        <w:rPr>
          <w:rFonts w:ascii="Times New Roman" w:hAnsi="Times New Roman" w:cs="Times New Roman"/>
          <w:sz w:val="28"/>
          <w:szCs w:val="28"/>
        </w:rPr>
        <w:t xml:space="preserve">С 06.08.2017 вступил в силу Федеральный закон №192-ФЗ от 26.07.2017, согласно которому мужчинам, уклонившимся от службы в армии, в течение 10 лет запрещается работать в должностях государственной и муниципальной службы. </w:t>
      </w:r>
    </w:p>
    <w:p w:rsidR="00132E6A" w:rsidRPr="00C535ED" w:rsidRDefault="00132E6A" w:rsidP="00C53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5ED">
        <w:rPr>
          <w:rFonts w:ascii="Times New Roman" w:hAnsi="Times New Roman" w:cs="Times New Roman"/>
          <w:sz w:val="28"/>
          <w:szCs w:val="28"/>
        </w:rPr>
        <w:t xml:space="preserve">Военные комиссариаты уведомят руководителей организаций о том, что у них работает человек, уклонившийся от службы в армии. После чего в течение 10 дней лицо должно быть уволено. Указанное лицо вправе присутствовать на заседании призывной комиссии, предоставлять на рассмотрение комиссии документы для доказательства законности отказа от службы. </w:t>
      </w:r>
    </w:p>
    <w:p w:rsidR="00132E6A" w:rsidRPr="00C535ED" w:rsidRDefault="00132E6A" w:rsidP="00C53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535ED">
        <w:rPr>
          <w:rFonts w:ascii="Times New Roman" w:hAnsi="Times New Roman" w:cs="Times New Roman"/>
          <w:sz w:val="28"/>
          <w:szCs w:val="28"/>
        </w:rPr>
        <w:t xml:space="preserve">Увольнению полежат государственные или муниципальные служащие, занимающие вышеуказанные должности с 2014 года. </w:t>
      </w:r>
    </w:p>
    <w:p w:rsidR="00BB0C6E" w:rsidRDefault="00BB0C6E"/>
    <w:sectPr w:rsidR="00BB0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80C"/>
    <w:rsid w:val="000C780C"/>
    <w:rsid w:val="00132E6A"/>
    <w:rsid w:val="00BB0C6E"/>
    <w:rsid w:val="00C5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2E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132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2E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132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Валерия Юрьевна</dc:creator>
  <cp:keywords/>
  <dc:description/>
  <cp:lastModifiedBy>Тулина Валерия Юрьевна</cp:lastModifiedBy>
  <cp:revision>3</cp:revision>
  <dcterms:created xsi:type="dcterms:W3CDTF">2017-09-14T13:42:00Z</dcterms:created>
  <dcterms:modified xsi:type="dcterms:W3CDTF">2017-09-15T08:02:00Z</dcterms:modified>
</cp:coreProperties>
</file>